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55" w:rsidRPr="007E3C91" w:rsidRDefault="009C5555" w:rsidP="009C555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 w:rsidR="00123999">
        <w:rPr>
          <w:rFonts w:ascii="Times New Roman" w:hAnsi="Times New Roman"/>
          <w:sz w:val="24"/>
          <w:szCs w:val="24"/>
        </w:rPr>
        <w:t>ая бюджетная</w:t>
      </w:r>
      <w:r>
        <w:rPr>
          <w:rFonts w:ascii="Times New Roman" w:hAnsi="Times New Roman"/>
          <w:sz w:val="24"/>
          <w:szCs w:val="24"/>
        </w:rPr>
        <w:t xml:space="preserve"> об</w:t>
      </w:r>
      <w:r w:rsidR="00123999">
        <w:rPr>
          <w:rFonts w:ascii="Times New Roman" w:hAnsi="Times New Roman"/>
          <w:sz w:val="24"/>
          <w:szCs w:val="24"/>
        </w:rPr>
        <w:t>щеобразовательная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123999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9C5555" w:rsidRPr="007E3C91" w:rsidRDefault="009C5555" w:rsidP="009C555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3B1F8F" w:rsidRPr="00F809ED" w:rsidTr="00C46B83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F8F" w:rsidRPr="00363481" w:rsidRDefault="003B1F8F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3B1F8F" w:rsidRPr="00363481" w:rsidRDefault="003B1F8F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3B1F8F" w:rsidRPr="00363481" w:rsidRDefault="003B1F8F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3B1F8F" w:rsidRPr="00363481" w:rsidRDefault="003B1F8F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F8F" w:rsidRPr="00363481" w:rsidRDefault="003B1F8F" w:rsidP="005A31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3B1F8F" w:rsidRPr="00363481" w:rsidRDefault="003B1F8F" w:rsidP="005A31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3B1F8F" w:rsidRPr="00363481" w:rsidRDefault="003B1F8F" w:rsidP="005A31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3B1F8F" w:rsidRPr="00363481" w:rsidRDefault="003B1F8F" w:rsidP="005A31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7192E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7192E" w:rsidRPr="009F2413" w:rsidRDefault="00F7192E" w:rsidP="00F7192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413">
        <w:rPr>
          <w:rFonts w:ascii="Times New Roman" w:hAnsi="Times New Roman"/>
          <w:b/>
          <w:sz w:val="24"/>
          <w:szCs w:val="24"/>
        </w:rPr>
        <w:t>Положение</w:t>
      </w:r>
    </w:p>
    <w:p w:rsidR="00F7192E" w:rsidRDefault="00F7192E" w:rsidP="00F7192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2413">
        <w:rPr>
          <w:rFonts w:ascii="Times New Roman" w:hAnsi="Times New Roman"/>
          <w:b/>
          <w:sz w:val="24"/>
          <w:szCs w:val="24"/>
        </w:rPr>
        <w:t>о внутренней системе оценки качества образования</w:t>
      </w:r>
    </w:p>
    <w:p w:rsidR="00F7192E" w:rsidRPr="009F2413" w:rsidRDefault="00F7192E" w:rsidP="00F7192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F2413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1.1.Положение о внутренней системе оценки качества образования</w:t>
      </w:r>
      <w:r w:rsidR="00123999">
        <w:rPr>
          <w:rFonts w:ascii="Times New Roman" w:hAnsi="Times New Roman"/>
          <w:sz w:val="24"/>
          <w:szCs w:val="24"/>
        </w:rPr>
        <w:t xml:space="preserve"> МБОО</w:t>
      </w:r>
      <w:r w:rsidR="009C5555">
        <w:rPr>
          <w:rFonts w:ascii="Times New Roman" w:hAnsi="Times New Roman"/>
          <w:sz w:val="24"/>
          <w:szCs w:val="24"/>
        </w:rPr>
        <w:t xml:space="preserve"> СОШ села </w:t>
      </w:r>
      <w:proofErr w:type="spellStart"/>
      <w:r w:rsidR="009C5555">
        <w:rPr>
          <w:rFonts w:ascii="Times New Roman" w:hAnsi="Times New Roman"/>
          <w:sz w:val="24"/>
          <w:szCs w:val="24"/>
        </w:rPr>
        <w:t>Алеево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(далее — Положение) разработано в соответствии с нормативными правовыми актами, регламентирующими реализацию процедуры оценки качества образования: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законом «Об образовании в РФ» (п.13 статьи 28);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национальной образовательной инициативой «Наша новая школа»;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ФГОС второго поколения;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уставом Школы.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1.2.Настоящее Положение устанавливает единые требования при проведении внутренней системы оценки качества (далее — ВСОК) в </w:t>
      </w:r>
      <w:r w:rsidR="00123999">
        <w:rPr>
          <w:rFonts w:ascii="Times New Roman" w:hAnsi="Times New Roman"/>
          <w:sz w:val="24"/>
          <w:szCs w:val="24"/>
        </w:rPr>
        <w:t>МБОО</w:t>
      </w:r>
      <w:r w:rsidR="009C5555">
        <w:rPr>
          <w:rFonts w:ascii="Times New Roman" w:hAnsi="Times New Roman"/>
          <w:sz w:val="24"/>
          <w:szCs w:val="24"/>
        </w:rPr>
        <w:t xml:space="preserve"> СОШ села </w:t>
      </w:r>
      <w:proofErr w:type="spellStart"/>
      <w:r w:rsidR="009C5555">
        <w:rPr>
          <w:rFonts w:ascii="Times New Roman" w:hAnsi="Times New Roman"/>
          <w:sz w:val="24"/>
          <w:szCs w:val="24"/>
        </w:rPr>
        <w:t>Алеево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и является локальным нормативным актом Школы.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3</w:t>
      </w:r>
      <w:r w:rsidRPr="009F2413">
        <w:rPr>
          <w:rFonts w:ascii="Times New Roman" w:hAnsi="Times New Roman"/>
          <w:sz w:val="24"/>
          <w:szCs w:val="24"/>
        </w:rPr>
        <w:t xml:space="preserve">. ВСОКО представляет собой систематическое стандартизированное наблюдение за состоянием образования и динамикой изменений его результатов, условиями осуществления образовательной деятельности, контингентом обучающихся, учебными и </w:t>
      </w:r>
      <w:proofErr w:type="spellStart"/>
      <w:r w:rsidRPr="009F2413">
        <w:rPr>
          <w:rFonts w:ascii="Times New Roman" w:hAnsi="Times New Roman"/>
          <w:sz w:val="24"/>
          <w:szCs w:val="24"/>
        </w:rPr>
        <w:t>внеучебными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достижениями обучающихся.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4</w:t>
      </w:r>
      <w:r w:rsidRPr="009F2413">
        <w:rPr>
          <w:rFonts w:ascii="Times New Roman" w:hAnsi="Times New Roman"/>
          <w:sz w:val="24"/>
          <w:szCs w:val="24"/>
        </w:rPr>
        <w:t xml:space="preserve">. ВСОКО является составной частью системы оценки качества образования Школы и служит информационным обеспечением образовательной деятельности. Целью ВСОКО является сбор, обобщение, анализ информации о состоянии системы образования Школы и </w:t>
      </w:r>
      <w:proofErr w:type="gramStart"/>
      <w:r w:rsidRPr="009F2413">
        <w:rPr>
          <w:rFonts w:ascii="Times New Roman" w:hAnsi="Times New Roman"/>
          <w:sz w:val="24"/>
          <w:szCs w:val="24"/>
        </w:rPr>
        <w:t>основных</w:t>
      </w:r>
      <w:proofErr w:type="gramEnd"/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F2413">
        <w:rPr>
          <w:rFonts w:ascii="Times New Roman" w:hAnsi="Times New Roman"/>
          <w:sz w:val="24"/>
          <w:szCs w:val="24"/>
        </w:rPr>
        <w:t>показателях</w:t>
      </w:r>
      <w:proofErr w:type="gramEnd"/>
      <w:r w:rsidRPr="009F2413">
        <w:rPr>
          <w:rFonts w:ascii="Times New Roman" w:hAnsi="Times New Roman"/>
          <w:sz w:val="24"/>
          <w:szCs w:val="24"/>
        </w:rPr>
        <w:t xml:space="preserve"> ее функционирования для определения тенденций развития системы образования, принятия обоснованных управленческих решений по достижению качественного образования.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9F2413">
        <w:rPr>
          <w:rFonts w:ascii="Times New Roman" w:hAnsi="Times New Roman"/>
          <w:sz w:val="24"/>
          <w:szCs w:val="24"/>
        </w:rPr>
        <w:t>.Анализ состояния и перспектив развития Школы подлежит ежегодному опубликованию в виде Публичного доклада и размещению в сети «Интернет» на официальном сайте Школы.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6</w:t>
      </w:r>
      <w:r w:rsidRPr="009F2413">
        <w:rPr>
          <w:rFonts w:ascii="Times New Roman" w:hAnsi="Times New Roman"/>
          <w:sz w:val="24"/>
          <w:szCs w:val="24"/>
        </w:rPr>
        <w:t>.В настоящем положении используются следующие термины: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Внутренняя система оценки качества образования — система сбора, обработки, анализа, хранения и распространения информации об образовательной системе и ее отдельных элементах, которая ориентирована на информационное обеспечение управления качеством образования,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позволяет судить о состоянии системы образования Школы в любой момент времени и обеспечить возможнос</w:t>
      </w:r>
      <w:r>
        <w:rPr>
          <w:rFonts w:ascii="Times New Roman" w:hAnsi="Times New Roman"/>
          <w:sz w:val="24"/>
          <w:szCs w:val="24"/>
        </w:rPr>
        <w:t>ть прогнозирования ее развития.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Качество образования — интегральная характеристика системы образования, отражающая степень соответствия реальных достигаемых образовательных результатов нормативным требованиям, социальным и личностным ожиданиям.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9F2413">
        <w:rPr>
          <w:rFonts w:ascii="Times New Roman" w:hAnsi="Times New Roman"/>
          <w:sz w:val="24"/>
          <w:szCs w:val="24"/>
        </w:rPr>
        <w:t>.Проведение ВСОКО ориентируется на основные аспекты качества образования: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качество результата;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качество условий (</w:t>
      </w:r>
      <w:proofErr w:type="gramStart"/>
      <w:r w:rsidRPr="009F2413">
        <w:rPr>
          <w:rFonts w:ascii="Times New Roman" w:hAnsi="Times New Roman"/>
          <w:sz w:val="24"/>
          <w:szCs w:val="24"/>
        </w:rPr>
        <w:t>программно-методические</w:t>
      </w:r>
      <w:proofErr w:type="gramEnd"/>
      <w:r w:rsidRPr="009F2413">
        <w:rPr>
          <w:rFonts w:ascii="Times New Roman" w:hAnsi="Times New Roman"/>
          <w:sz w:val="24"/>
          <w:szCs w:val="24"/>
        </w:rPr>
        <w:t xml:space="preserve">, материально-технические, кадровые, информационно-технические, организационные и др.);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качество процессов.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8</w:t>
      </w:r>
      <w:r w:rsidRPr="009F2413">
        <w:rPr>
          <w:rFonts w:ascii="Times New Roman" w:hAnsi="Times New Roman"/>
          <w:sz w:val="24"/>
          <w:szCs w:val="24"/>
        </w:rPr>
        <w:t>.Направления ВСОКО определяются, исходя из оцениваемого аспекта качества образования по результатам работы Школы за предыдущий учебный год, в соответствии с проблемами и задачами на текущий год.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Основными принципами функционирования внутренней системы качества образования являются объективность, точность, полнота, достаточность, </w:t>
      </w:r>
      <w:proofErr w:type="spellStart"/>
      <w:r w:rsidRPr="009F2413">
        <w:rPr>
          <w:rFonts w:ascii="Times New Roman" w:hAnsi="Times New Roman"/>
          <w:sz w:val="24"/>
          <w:szCs w:val="24"/>
        </w:rPr>
        <w:t>систематизированность</w:t>
      </w:r>
      <w:proofErr w:type="spellEnd"/>
      <w:r w:rsidRPr="009F2413">
        <w:rPr>
          <w:rFonts w:ascii="Times New Roman" w:hAnsi="Times New Roman"/>
          <w:sz w:val="24"/>
          <w:szCs w:val="24"/>
        </w:rPr>
        <w:t>, оптимальность обобщения, оперативность (своевременность) и технологичность.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9F2413">
        <w:rPr>
          <w:rFonts w:ascii="Times New Roman" w:hAnsi="Times New Roman"/>
          <w:sz w:val="24"/>
          <w:szCs w:val="24"/>
        </w:rPr>
        <w:t>.Основными пользователями результатов ВСОКО являются органы управления образованием, администрация и педагогические работники об</w:t>
      </w:r>
      <w:r w:rsidR="00123999">
        <w:rPr>
          <w:rFonts w:ascii="Times New Roman" w:hAnsi="Times New Roman"/>
          <w:sz w:val="24"/>
          <w:szCs w:val="24"/>
        </w:rPr>
        <w:t>щеоб</w:t>
      </w:r>
      <w:r w:rsidRPr="009F2413">
        <w:rPr>
          <w:rFonts w:ascii="Times New Roman" w:hAnsi="Times New Roman"/>
          <w:sz w:val="24"/>
          <w:szCs w:val="24"/>
        </w:rPr>
        <w:t xml:space="preserve">разовательных </w:t>
      </w:r>
      <w:r w:rsidR="00123999">
        <w:rPr>
          <w:rFonts w:ascii="Times New Roman" w:hAnsi="Times New Roman"/>
          <w:sz w:val="24"/>
          <w:szCs w:val="24"/>
        </w:rPr>
        <w:t>организаций</w:t>
      </w:r>
      <w:r w:rsidRPr="009F2413">
        <w:rPr>
          <w:rFonts w:ascii="Times New Roman" w:hAnsi="Times New Roman"/>
          <w:sz w:val="24"/>
          <w:szCs w:val="24"/>
        </w:rPr>
        <w:t>, учащиеся и их родители, представители общественности и т. д.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lastRenderedPageBreak/>
        <w:t>2. Организация и технология ВСОКО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2.1.Организационной основой осуществления процедуры ВСОКО является программа, где определяются форма, направления, сроки и порядок проведения ВСОКО, ответственные исполнители. На ее основе составляется годовая циклограмма, которая утверждается приказом директора Школы и обязательна для исполнения работниками Школы.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2.2.Для проведения ВСОКО назначаются ответственные лица, состав которых утверждается приказом директором Школы. В состав лиц, осуществляющих ВСОКО, включаются заместители директора по УВР, ВР, руководители школьных МО, учителя, члены Управляющего совета.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2.3.Проведение ВСОКО предполагает широкое использование современных информационных технологий на всех этапах сбора, обработки, хранения и использования информации.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3. Реализация ВСОКО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3.1.Реализация ВСОКО предполагает последовательность следующих действий: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определение и обоснование объекта оценивания;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сбор данных;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структурирование баз данных, обеспечивающих хранение и оперативное использование информации;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обработка полученных данных;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анализ и интерпретация полученных данных;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подготовка документов по итогам анализа полученных данных;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распространение результатов ВСОКО среди потребителей образовательной услуги.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3.2.Общеметодологическими требованиями к инструментарию ВСОКОявляются надежность, удобство использования, доступность для различных уровней управления, </w:t>
      </w:r>
      <w:proofErr w:type="spellStart"/>
      <w:r w:rsidRPr="009F2413">
        <w:rPr>
          <w:rFonts w:ascii="Times New Roman" w:hAnsi="Times New Roman"/>
          <w:sz w:val="24"/>
          <w:szCs w:val="24"/>
        </w:rPr>
        <w:t>стандартизированность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F2413">
        <w:rPr>
          <w:rFonts w:ascii="Times New Roman" w:hAnsi="Times New Roman"/>
          <w:sz w:val="24"/>
          <w:szCs w:val="24"/>
        </w:rPr>
        <w:t>апробированность</w:t>
      </w:r>
      <w:proofErr w:type="spellEnd"/>
      <w:r w:rsidRPr="009F2413">
        <w:rPr>
          <w:rFonts w:ascii="Times New Roman" w:hAnsi="Times New Roman"/>
          <w:sz w:val="24"/>
          <w:szCs w:val="24"/>
        </w:rPr>
        <w:t>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3.3.Основными инструментами, позволяющими дать качественную оценку системе образования, </w:t>
      </w:r>
      <w:proofErr w:type="gramStart"/>
      <w:r w:rsidRPr="009F2413">
        <w:rPr>
          <w:rFonts w:ascii="Times New Roman" w:hAnsi="Times New Roman"/>
          <w:sz w:val="24"/>
          <w:szCs w:val="24"/>
        </w:rPr>
        <w:t>являются</w:t>
      </w:r>
      <w:proofErr w:type="gramEnd"/>
      <w:r w:rsidRPr="009F2413">
        <w:rPr>
          <w:rFonts w:ascii="Times New Roman" w:hAnsi="Times New Roman"/>
          <w:sz w:val="24"/>
          <w:szCs w:val="24"/>
        </w:rPr>
        <w:t xml:space="preserve"> анализ изменений характеристик во времени (динамический анализ) и сравнение одних характеристик с аналогичными в рамках образовательной системы (сопоставительный анализ).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3.4.Методы проведения ВСОКО: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экспертное оценивание,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тестирование, анкетирование, ранжирование,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проведение контрольных и других квалификационных работ,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статистическая обработка информации;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наблюдение уроков, внеклассных мероприятий, родительских собраний;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собеседования с учащимися, педагогами, родителями.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 Основные направления ВСОКО Школы: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4.1.Качество результата: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-оценка общего уровня усвоения обучающимися начальной школы базовых знаний и умений по общеобразовательным предметам;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-оценка общего уровня усвоения </w:t>
      </w:r>
      <w:proofErr w:type="gramStart"/>
      <w:r w:rsidRPr="009F241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F2413">
        <w:rPr>
          <w:rFonts w:ascii="Times New Roman" w:hAnsi="Times New Roman"/>
          <w:sz w:val="24"/>
          <w:szCs w:val="24"/>
        </w:rPr>
        <w:t xml:space="preserve"> 5 – 8, 10 классов базовых знаний и умений по общеобразовательным предметам;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-качество образования на основе государственной (итоговой) аттестации выпускников 9 классов (в том числе, в форме с использованием независимой </w:t>
      </w:r>
      <w:r>
        <w:rPr>
          <w:rFonts w:ascii="Times New Roman" w:hAnsi="Times New Roman"/>
          <w:sz w:val="24"/>
          <w:szCs w:val="24"/>
        </w:rPr>
        <w:t>оценке качества знаний</w:t>
      </w:r>
      <w:r w:rsidRPr="009F2413">
        <w:rPr>
          <w:rFonts w:ascii="Times New Roman" w:hAnsi="Times New Roman"/>
          <w:sz w:val="24"/>
          <w:szCs w:val="24"/>
        </w:rPr>
        <w:t xml:space="preserve">);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F2413">
        <w:rPr>
          <w:rFonts w:ascii="Times New Roman" w:hAnsi="Times New Roman"/>
          <w:sz w:val="24"/>
          <w:szCs w:val="24"/>
        </w:rPr>
        <w:t xml:space="preserve">качество образования на основе государственной (итоговой) аттестации выпускников 11 классов;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F2413">
        <w:rPr>
          <w:rFonts w:ascii="Times New Roman" w:hAnsi="Times New Roman"/>
          <w:sz w:val="24"/>
          <w:szCs w:val="24"/>
        </w:rPr>
        <w:t xml:space="preserve">-уровень воспитания или уровень </w:t>
      </w:r>
      <w:proofErr w:type="spellStart"/>
      <w:r w:rsidRPr="009F241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у обучающихся ценностного отношения к действительности: к Отечеству, к себе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уровень участия в конкурсах (олимпиадах и др.);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уровень готов</w:t>
      </w:r>
      <w:r>
        <w:rPr>
          <w:rFonts w:ascii="Times New Roman" w:hAnsi="Times New Roman"/>
          <w:sz w:val="24"/>
          <w:szCs w:val="24"/>
        </w:rPr>
        <w:t>ности к продолжению образования;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уровень состояние здоровья и психического развития учащихся</w:t>
      </w:r>
      <w:r>
        <w:rPr>
          <w:rFonts w:ascii="Times New Roman" w:hAnsi="Times New Roman"/>
          <w:sz w:val="24"/>
          <w:szCs w:val="24"/>
        </w:rPr>
        <w:t>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-д</w:t>
      </w:r>
      <w:r>
        <w:rPr>
          <w:rFonts w:ascii="Times New Roman" w:hAnsi="Times New Roman"/>
          <w:sz w:val="24"/>
          <w:szCs w:val="24"/>
        </w:rPr>
        <w:t>инамика правонарушений учащихся;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процент обучающихся на «4» и «5» по классам в сравнении с самим собой за прошлый год.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4.2.Качество условий: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4.2.1.Программно – методические условия: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-совершенствование учебных программ в течение 3-х лет;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-наличие утвержденной программы развития образовательного учреждения;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наличие образовательной программы;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наличие Рабочих программ по всем предметам.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4.2.2.Материально – технические условия: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lastRenderedPageBreak/>
        <w:t>-уровень травматизма</w:t>
      </w:r>
      <w:r>
        <w:rPr>
          <w:rFonts w:ascii="Times New Roman" w:hAnsi="Times New Roman"/>
          <w:sz w:val="24"/>
          <w:szCs w:val="24"/>
        </w:rPr>
        <w:t>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 % </w:t>
      </w:r>
      <w:proofErr w:type="gramStart"/>
      <w:r w:rsidRPr="009F241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9F2413">
        <w:rPr>
          <w:rFonts w:ascii="Times New Roman" w:hAnsi="Times New Roman"/>
          <w:sz w:val="24"/>
          <w:szCs w:val="24"/>
        </w:rPr>
        <w:t>, охваченных оздоровлением и отдыхом на базе образовательного учреждения;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 распространение опыта (наличие выступлений на муниципальном, </w:t>
      </w:r>
      <w:r>
        <w:rPr>
          <w:rFonts w:ascii="Times New Roman" w:hAnsi="Times New Roman"/>
          <w:sz w:val="24"/>
          <w:szCs w:val="24"/>
        </w:rPr>
        <w:t>краевом</w:t>
      </w:r>
      <w:r w:rsidRPr="009F2413">
        <w:rPr>
          <w:rFonts w:ascii="Times New Roman" w:hAnsi="Times New Roman"/>
          <w:sz w:val="24"/>
          <w:szCs w:val="24"/>
        </w:rPr>
        <w:t>, российском уровнях, в т.ч. печатные работы);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уровень з</w:t>
      </w:r>
      <w:r w:rsidR="009C5555">
        <w:rPr>
          <w:rFonts w:ascii="Times New Roman" w:hAnsi="Times New Roman"/>
          <w:sz w:val="24"/>
          <w:szCs w:val="24"/>
        </w:rPr>
        <w:t xml:space="preserve">аболеваемости детей </w:t>
      </w:r>
      <w:r w:rsidRPr="009F2413">
        <w:rPr>
          <w:rFonts w:ascii="Times New Roman" w:hAnsi="Times New Roman"/>
          <w:sz w:val="24"/>
          <w:szCs w:val="24"/>
        </w:rPr>
        <w:t>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4.2.3.Кадровые условия: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-профессиональное образование педагогов (результаты аттестации и по</w:t>
      </w:r>
      <w:r>
        <w:rPr>
          <w:rFonts w:ascii="Times New Roman" w:hAnsi="Times New Roman"/>
          <w:sz w:val="24"/>
          <w:szCs w:val="24"/>
        </w:rPr>
        <w:t>вышение квалификации педагогов);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-участие учителей в профессиональных конкурсах;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-показатели владения учителями инновационными технологиями;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стабильность коллектива.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4.2.4.Информационно – технические условия: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 уровень информатизации обучения и управления;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% обеспеченность учебниками;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использование новых технологий в образовательном процессе;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4.2.5.Организационные условия: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-отсутствие предписаний </w:t>
      </w:r>
      <w:proofErr w:type="spellStart"/>
      <w:r w:rsidRPr="009F2413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2413">
        <w:rPr>
          <w:rFonts w:ascii="Times New Roman" w:hAnsi="Times New Roman"/>
          <w:sz w:val="24"/>
          <w:szCs w:val="24"/>
        </w:rPr>
        <w:t>Пожнадзора</w:t>
      </w:r>
      <w:proofErr w:type="spellEnd"/>
      <w:r w:rsidRPr="009F2413">
        <w:rPr>
          <w:rFonts w:ascii="Times New Roman" w:hAnsi="Times New Roman"/>
          <w:sz w:val="24"/>
          <w:szCs w:val="24"/>
        </w:rPr>
        <w:t>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-соответствие </w:t>
      </w:r>
      <w:proofErr w:type="spellStart"/>
      <w:r w:rsidRPr="009F2413">
        <w:rPr>
          <w:rFonts w:ascii="Times New Roman" w:hAnsi="Times New Roman"/>
          <w:sz w:val="24"/>
          <w:szCs w:val="24"/>
        </w:rPr>
        <w:t>СанПиН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2413">
        <w:rPr>
          <w:rFonts w:ascii="Times New Roman" w:hAnsi="Times New Roman"/>
          <w:sz w:val="24"/>
          <w:szCs w:val="24"/>
        </w:rPr>
        <w:t>тепло-водо-электроснбжения</w:t>
      </w:r>
      <w:proofErr w:type="spellEnd"/>
      <w:r w:rsidRPr="009F2413">
        <w:rPr>
          <w:rFonts w:ascii="Times New Roman" w:hAnsi="Times New Roman"/>
          <w:sz w:val="24"/>
          <w:szCs w:val="24"/>
        </w:rPr>
        <w:t>, канализации, средств ПБ;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% привлечения внебюджетных средств.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4.3.Качество процессов: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-ориентация на потребителя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-лидерство руководителя (результаты анкетирования);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-вовлечение всех сотрудников в реализацию программы школы;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-отсутствие жалоб;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-соответствие образования требованиям регионального рынка труда и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профессионального образования.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-имидж школы, гарантирующей стабильное качество образования и т.д.;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качество уроков по итогам посещения администрацией;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системность и систематичность воспитательной работы;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F2413">
        <w:rPr>
          <w:rFonts w:ascii="Times New Roman" w:hAnsi="Times New Roman"/>
          <w:sz w:val="24"/>
          <w:szCs w:val="24"/>
        </w:rPr>
        <w:t>профилизация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и специализация обучения;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- инновационная деятельность образовательного учреждения;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- наличие Управляющего совета, совета старшеклассников, 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ученического самоуправления.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Качество условий проводится на основании </w:t>
      </w:r>
      <w:proofErr w:type="spellStart"/>
      <w:r w:rsidRPr="009F2413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="001239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="00123999">
        <w:rPr>
          <w:rFonts w:ascii="Times New Roman" w:hAnsi="Times New Roman"/>
          <w:sz w:val="24"/>
          <w:szCs w:val="24"/>
        </w:rPr>
        <w:t>щеоб</w:t>
      </w:r>
      <w:r>
        <w:rPr>
          <w:rFonts w:ascii="Times New Roman" w:hAnsi="Times New Roman"/>
          <w:sz w:val="24"/>
          <w:szCs w:val="24"/>
        </w:rPr>
        <w:t>разовательной организации.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5.Этапы ВСОКО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5.1.Процесс ВСОКО состоит из 5 этапов: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5.1.1. Первый этап – нормативно – установочный (определение основных показателей, инструментария, определение ответственных лиц, подготовка приказа о сроках проведения).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5.1.2.Второй эта</w:t>
      </w:r>
      <w:proofErr w:type="gramStart"/>
      <w:r w:rsidRPr="009F2413">
        <w:rPr>
          <w:rFonts w:ascii="Times New Roman" w:hAnsi="Times New Roman"/>
          <w:sz w:val="24"/>
          <w:szCs w:val="24"/>
        </w:rPr>
        <w:t>п-</w:t>
      </w:r>
      <w:proofErr w:type="gramEnd"/>
      <w:r w:rsidRPr="009F2413">
        <w:rPr>
          <w:rFonts w:ascii="Times New Roman" w:hAnsi="Times New Roman"/>
          <w:sz w:val="24"/>
          <w:szCs w:val="24"/>
        </w:rPr>
        <w:t xml:space="preserve"> информационно – диагностический (сбор информации с помощью подобранных методик).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5.1.3.Третий этап – аналитический (анализ полученных результатов, сопоставление результатов с нормативными показателями, установление причин отклонения, оценка рисков).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 xml:space="preserve">5.1.4.Четвертый этап – </w:t>
      </w:r>
      <w:proofErr w:type="spellStart"/>
      <w:r w:rsidRPr="009F2413">
        <w:rPr>
          <w:rFonts w:ascii="Times New Roman" w:hAnsi="Times New Roman"/>
          <w:sz w:val="24"/>
          <w:szCs w:val="24"/>
        </w:rPr>
        <w:t>итогово</w:t>
      </w:r>
      <w:proofErr w:type="spellEnd"/>
      <w:r w:rsidRPr="009F2413">
        <w:rPr>
          <w:rFonts w:ascii="Times New Roman" w:hAnsi="Times New Roman"/>
          <w:sz w:val="24"/>
          <w:szCs w:val="24"/>
        </w:rPr>
        <w:t xml:space="preserve"> – прогностический (разработка стратегии коррекционно – развивающей работы, предъявление полученных результатов на уровень педагогического коллектива, Управляющего совета).</w:t>
      </w:r>
    </w:p>
    <w:p w:rsidR="00F7192E" w:rsidRPr="009F2413" w:rsidRDefault="00F7192E" w:rsidP="00F7192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F2413">
        <w:rPr>
          <w:rFonts w:ascii="Times New Roman" w:hAnsi="Times New Roman"/>
          <w:sz w:val="24"/>
          <w:szCs w:val="24"/>
        </w:rPr>
        <w:t>5.2.По итогам анализа полученных данных ВСОКО готовятся соответствующие документы (отчеты, справки, доклады), которые доводятся до сведен</w:t>
      </w:r>
      <w:r w:rsidR="00123999">
        <w:rPr>
          <w:rFonts w:ascii="Times New Roman" w:hAnsi="Times New Roman"/>
          <w:sz w:val="24"/>
          <w:szCs w:val="24"/>
        </w:rPr>
        <w:t>ия педагогического коллектива ОО</w:t>
      </w:r>
      <w:r w:rsidRPr="009F2413">
        <w:rPr>
          <w:rFonts w:ascii="Times New Roman" w:hAnsi="Times New Roman"/>
          <w:sz w:val="24"/>
          <w:szCs w:val="24"/>
        </w:rPr>
        <w:t>, учредителя, родителей.</w:t>
      </w:r>
    </w:p>
    <w:p w:rsidR="00F7192E" w:rsidRPr="009F2413" w:rsidRDefault="00F7192E" w:rsidP="00F7192E">
      <w:pPr>
        <w:pStyle w:val="a3"/>
        <w:jc w:val="both"/>
      </w:pPr>
      <w:r w:rsidRPr="009F2413">
        <w:rPr>
          <w:rFonts w:ascii="Times New Roman" w:hAnsi="Times New Roman"/>
          <w:sz w:val="24"/>
          <w:szCs w:val="24"/>
        </w:rPr>
        <w:t xml:space="preserve">5.3.Результаты ВСОКО являются основанием для принятия административных решений на </w:t>
      </w:r>
      <w:r w:rsidRPr="00591B03">
        <w:rPr>
          <w:rFonts w:ascii="Times New Roman" w:hAnsi="Times New Roman"/>
          <w:sz w:val="24"/>
          <w:szCs w:val="24"/>
        </w:rPr>
        <w:t>уровне Школы.</w:t>
      </w:r>
    </w:p>
    <w:p w:rsidR="006F0F88" w:rsidRDefault="006F0F88">
      <w:bookmarkStart w:id="0" w:name="_GoBack"/>
      <w:bookmarkEnd w:id="0"/>
    </w:p>
    <w:sectPr w:rsidR="006F0F88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529"/>
    <w:rsid w:val="00123999"/>
    <w:rsid w:val="003B1F8F"/>
    <w:rsid w:val="005A3117"/>
    <w:rsid w:val="006F0F88"/>
    <w:rsid w:val="007C4CAA"/>
    <w:rsid w:val="009C5555"/>
    <w:rsid w:val="00AB0529"/>
    <w:rsid w:val="00BF3672"/>
    <w:rsid w:val="00C67986"/>
    <w:rsid w:val="00EC3C5F"/>
    <w:rsid w:val="00F7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9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9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1385</Words>
  <Characters>7895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cp:lastPrinted>2015-11-26T09:39:00Z</cp:lastPrinted>
  <dcterms:created xsi:type="dcterms:W3CDTF">2014-10-16T14:35:00Z</dcterms:created>
  <dcterms:modified xsi:type="dcterms:W3CDTF">2015-11-26T09:40:00Z</dcterms:modified>
</cp:coreProperties>
</file>